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Pr>
          <w:rFonts w:ascii="Balloon" w:hAnsi="Balloon" w:cs="Tahoma"/>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lloon" w:hAnsi="Balloon" w:cs="Tahoma"/>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BE3">
        <w:rPr>
          <w:rFonts w:ascii="Balloon" w:hAnsi="Balloon" w:cs="Tahoma"/>
          <w:b w:val="0"/>
          <w:bCs w:val="0"/>
          <w:sz w:val="79"/>
          <w:szCs w:val="20"/>
          <w:u w:val="single"/>
        </w:rPr>
        <w:t xml:space="preserve">Year </w:t>
      </w:r>
      <w:r w:rsidR="006478EE">
        <w:rPr>
          <w:rFonts w:ascii="Balloon" w:hAnsi="Balloon" w:cs="Tahoma"/>
          <w:b w:val="0"/>
          <w:bCs w:val="0"/>
          <w:sz w:val="79"/>
          <w:szCs w:val="20"/>
          <w:u w:val="single"/>
        </w:rPr>
        <w:t>6</w:t>
      </w:r>
      <w:r w:rsidR="00444A20" w:rsidRPr="00A369D1">
        <w:rPr>
          <w:rFonts w:ascii="Balloon" w:hAnsi="Balloon" w:cs="Tahoma"/>
          <w:b w:val="0"/>
          <w:bCs w:val="0"/>
          <w:sz w:val="79"/>
          <w:szCs w:val="20"/>
          <w:u w:val="single"/>
        </w:rPr>
        <w:t xml:space="preserve"> 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262255</wp:posOffset>
                </wp:positionV>
                <wp:extent cx="3474720" cy="4122420"/>
                <wp:effectExtent l="0" t="0" r="11430" b="11430"/>
                <wp:wrapNone/>
                <wp:docPr id="6" name="Text Box 6"/>
                <wp:cNvGraphicFramePr/>
                <a:graphic xmlns:a="http://schemas.openxmlformats.org/drawingml/2006/main">
                  <a:graphicData uri="http://schemas.microsoft.com/office/word/2010/wordprocessingShape">
                    <wps:wsp>
                      <wps:cNvSpPr txBox="1"/>
                      <wps:spPr>
                        <a:xfrm>
                          <a:off x="0" y="0"/>
                          <a:ext cx="3474720" cy="412242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2D2C70" w:rsidRDefault="00075DC9" w:rsidP="00B547E3">
                            <w:pPr>
                              <w:pStyle w:val="NormalWeb"/>
                              <w:rPr>
                                <w:noProof/>
                              </w:rPr>
                            </w:pPr>
                            <w:r w:rsidRPr="00075DC9">
                              <w:rPr>
                                <w:rFonts w:asciiTheme="majorHAnsi" w:hAnsiTheme="majorHAnsi" w:cstheme="majorHAnsi"/>
                              </w:rPr>
                              <w:t xml:space="preserve">During Lent, the children will learn about the final part of Jesus’ journey from Galilee to Jerusalem. They will hear stories from St John’s Gospel that help them understand what happened to Jesus at the end of His life and why these events are important to Christians. Through storytelling, discussion and reflection, the children will explore themes of love, sacrifice, light and hope, and begin to understand </w:t>
                            </w:r>
                            <w:r w:rsidRPr="00075DC9">
                              <w:rPr>
                                <w:rFonts w:asciiTheme="majorHAnsi" w:hAnsiTheme="majorHAnsi" w:cstheme="majorHAnsi"/>
                              </w:rPr>
                              <w:t>why Jesus is special to Christians.</w:t>
                            </w:r>
                            <w:r>
                              <w:t xml:space="preserve"> </w:t>
                            </w:r>
                          </w:p>
                          <w:p w:rsidR="00075DC9" w:rsidRPr="00D360ED" w:rsidRDefault="00075DC9" w:rsidP="00B547E3">
                            <w:pPr>
                              <w:pStyle w:val="NormalWeb"/>
                              <w:rPr>
                                <w:rFonts w:asciiTheme="majorHAnsi" w:hAnsiTheme="majorHAnsi" w:cstheme="majorHAnsi"/>
                                <w:sz w:val="22"/>
                              </w:rPr>
                            </w:pPr>
                            <w:r>
                              <w:rPr>
                                <w:noProof/>
                              </w:rPr>
                              <w:t xml:space="preserve">            </w:t>
                            </w:r>
                            <w:r>
                              <w:rPr>
                                <w:noProof/>
                              </w:rPr>
                              <w:drawing>
                                <wp:inline distT="0" distB="0" distL="0" distR="0" wp14:anchorId="335E4979" wp14:editId="6C46F2F3">
                                  <wp:extent cx="2256790" cy="1635671"/>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74163" cy="1648262"/>
                                          </a:xfrm>
                                          <a:prstGeom prst="rect">
                                            <a:avLst/>
                                          </a:prstGeom>
                                        </pic:spPr>
                                      </pic:pic>
                                    </a:graphicData>
                                  </a:graphic>
                                </wp:inline>
                              </w:drawing>
                            </w:r>
                          </w:p>
                          <w:p w:rsidR="00BE5256" w:rsidRPr="00BE5256" w:rsidRDefault="00BE5256" w:rsidP="00B547E3">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324.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2D2C70" w:rsidRDefault="00075DC9" w:rsidP="00B547E3">
                      <w:pPr>
                        <w:pStyle w:val="NormalWeb"/>
                        <w:rPr>
                          <w:noProof/>
                        </w:rPr>
                      </w:pPr>
                      <w:r w:rsidRPr="00075DC9">
                        <w:rPr>
                          <w:rFonts w:asciiTheme="majorHAnsi" w:hAnsiTheme="majorHAnsi" w:cstheme="majorHAnsi"/>
                        </w:rPr>
                        <w:t xml:space="preserve">During Lent, the children will learn about the final part of Jesus’ journey from Galilee to Jerusalem. They will hear stories from St John’s Gospel that help them understand what happened to Jesus at the end of His life and why these events are important to Christians. Through storytelling, discussion and reflection, the children will explore themes of love, sacrifice, light and hope, and begin to understand </w:t>
                      </w:r>
                      <w:r w:rsidRPr="00075DC9">
                        <w:rPr>
                          <w:rFonts w:asciiTheme="majorHAnsi" w:hAnsiTheme="majorHAnsi" w:cstheme="majorHAnsi"/>
                        </w:rPr>
                        <w:t>why Jesus is special to Christians.</w:t>
                      </w:r>
                      <w:r>
                        <w:t xml:space="preserve"> </w:t>
                      </w:r>
                    </w:p>
                    <w:p w:rsidR="00075DC9" w:rsidRPr="00D360ED" w:rsidRDefault="00075DC9" w:rsidP="00B547E3">
                      <w:pPr>
                        <w:pStyle w:val="NormalWeb"/>
                        <w:rPr>
                          <w:rFonts w:asciiTheme="majorHAnsi" w:hAnsiTheme="majorHAnsi" w:cstheme="majorHAnsi"/>
                          <w:sz w:val="22"/>
                        </w:rPr>
                      </w:pPr>
                      <w:r>
                        <w:rPr>
                          <w:noProof/>
                        </w:rPr>
                        <w:t xml:space="preserve">            </w:t>
                      </w:r>
                      <w:r>
                        <w:rPr>
                          <w:noProof/>
                        </w:rPr>
                        <w:drawing>
                          <wp:inline distT="0" distB="0" distL="0" distR="0" wp14:anchorId="335E4979" wp14:editId="6C46F2F3">
                            <wp:extent cx="2256790" cy="1635671"/>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74163" cy="1648262"/>
                                    </a:xfrm>
                                    <a:prstGeom prst="rect">
                                      <a:avLst/>
                                    </a:prstGeom>
                                  </pic:spPr>
                                </pic:pic>
                              </a:graphicData>
                            </a:graphic>
                          </wp:inline>
                        </w:drawing>
                      </w:r>
                    </w:p>
                    <w:p w:rsidR="00BE5256" w:rsidRPr="00BE5256" w:rsidRDefault="00BE5256" w:rsidP="00B547E3">
                      <w:pPr>
                        <w:jc w:val="center"/>
                        <w:rPr>
                          <w:b/>
                          <w:sz w:val="28"/>
                        </w:rPr>
                      </w:pP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-601980</wp:posOffset>
                </wp:positionH>
                <wp:positionV relativeFrom="paragraph">
                  <wp:posOffset>293370</wp:posOffset>
                </wp:positionV>
                <wp:extent cx="3360420" cy="4716780"/>
                <wp:effectExtent l="0" t="0" r="1143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4716780"/>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FE17E5" w:rsidRDefault="00FE17E5" w:rsidP="00FE17E5">
                            <w:pPr>
                              <w:pStyle w:val="NormalWeb"/>
                              <w:rPr>
                                <w:rFonts w:asciiTheme="majorHAnsi" w:hAnsiTheme="majorHAnsi" w:cstheme="majorHAnsi"/>
                              </w:rPr>
                            </w:pPr>
                            <w:r w:rsidRPr="00732482">
                              <w:rPr>
                                <w:rFonts w:asciiTheme="majorHAnsi" w:hAnsiTheme="majorHAnsi" w:cstheme="majorHAnsi"/>
                              </w:rPr>
                              <w:t xml:space="preserve">In this topic, </w:t>
                            </w:r>
                            <w:r w:rsidR="006478EE">
                              <w:rPr>
                                <w:rFonts w:asciiTheme="majorHAnsi" w:hAnsiTheme="majorHAnsi" w:cstheme="majorHAnsi"/>
                              </w:rPr>
                              <w:t xml:space="preserve">the pupils will be studying the Gospel of John. They will learn that John shows Jesus as the messiah through seven special signs in his </w:t>
                            </w:r>
                            <w:r w:rsidR="00075DC9">
                              <w:rPr>
                                <w:rFonts w:asciiTheme="majorHAnsi" w:hAnsiTheme="majorHAnsi" w:cstheme="majorHAnsi"/>
                              </w:rPr>
                              <w:t>Gospel. Pupils will also be exp</w:t>
                            </w:r>
                            <w:bookmarkStart w:id="0" w:name="_GoBack"/>
                            <w:bookmarkEnd w:id="0"/>
                            <w:r w:rsidR="006478EE">
                              <w:rPr>
                                <w:rFonts w:asciiTheme="majorHAnsi" w:hAnsiTheme="majorHAnsi" w:cstheme="majorHAnsi"/>
                              </w:rPr>
                              <w:t xml:space="preserve">loring the seven Sacraments in greater detail. They will understand how the Sacraments help to draw us closer to God. Pupils will also link elements of the Sacraments to Saint </w:t>
                            </w:r>
                            <w:proofErr w:type="spellStart"/>
                            <w:r w:rsidR="006478EE">
                              <w:rPr>
                                <w:rFonts w:asciiTheme="majorHAnsi" w:hAnsiTheme="majorHAnsi" w:cstheme="majorHAnsi"/>
                              </w:rPr>
                              <w:t>Johns</w:t>
                            </w:r>
                            <w:proofErr w:type="spellEnd"/>
                            <w:r w:rsidR="006478EE">
                              <w:rPr>
                                <w:rFonts w:asciiTheme="majorHAnsi" w:hAnsiTheme="majorHAnsi" w:cstheme="majorHAnsi"/>
                              </w:rPr>
                              <w:t xml:space="preserve"> Gospel. </w:t>
                            </w:r>
                          </w:p>
                          <w:p w:rsidR="00732482" w:rsidRPr="00732482" w:rsidRDefault="006478EE" w:rsidP="00732482">
                            <w:pPr>
                              <w:pStyle w:val="NormalWeb"/>
                              <w:jc w:val="center"/>
                              <w:rPr>
                                <w:rFonts w:asciiTheme="majorHAnsi" w:hAnsiTheme="majorHAnsi" w:cstheme="majorHAnsi"/>
                              </w:rPr>
                            </w:pPr>
                            <w:r>
                              <w:rPr>
                                <w:noProof/>
                              </w:rPr>
                              <w:drawing>
                                <wp:inline distT="0" distB="0" distL="0" distR="0" wp14:anchorId="362CD894" wp14:editId="6F83595D">
                                  <wp:extent cx="2133333" cy="2533333"/>
                                  <wp:effectExtent l="0"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33333" cy="2533333"/>
                                          </a:xfrm>
                                          <a:prstGeom prst="rect">
                                            <a:avLst/>
                                          </a:prstGeom>
                                        </pic:spPr>
                                      </pic:pic>
                                    </a:graphicData>
                                  </a:graphic>
                                </wp:inline>
                              </w:drawing>
                            </w:r>
                          </w:p>
                          <w:p w:rsidR="002D2C70" w:rsidRPr="002D2C70" w:rsidRDefault="002D2C70" w:rsidP="00DE1F28">
                            <w:pPr>
                              <w:pStyle w:val="NormalWeb"/>
                              <w:rPr>
                                <w:rFonts w:asciiTheme="majorHAnsi" w:hAnsiTheme="majorHAnsi" w:cstheme="majorHAnsi"/>
                              </w:rPr>
                            </w:pPr>
                            <w:r>
                              <w:rPr>
                                <w:noProof/>
                              </w:rPr>
                              <w:t xml:space="preserve">                         </w:t>
                            </w:r>
                          </w:p>
                          <w:p w:rsidR="003949B1" w:rsidRDefault="003949B1" w:rsidP="00444A20">
                            <w:pPr>
                              <w:jc w:val="center"/>
                              <w:rPr>
                                <w:noProof/>
                                <w:lang w:eastAsia="en-GB"/>
                              </w:rPr>
                            </w:pPr>
                          </w:p>
                          <w:p w:rsidR="003949B1" w:rsidRDefault="003949B1" w:rsidP="00444A2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4pt;margin-top:23.1pt;width:264.6pt;height:3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">
                <v:textbo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FE17E5" w:rsidRDefault="00FE17E5" w:rsidP="00FE17E5">
                      <w:pPr>
                        <w:pStyle w:val="NormalWeb"/>
                        <w:rPr>
                          <w:rFonts w:asciiTheme="majorHAnsi" w:hAnsiTheme="majorHAnsi" w:cstheme="majorHAnsi"/>
                        </w:rPr>
                      </w:pPr>
                      <w:r w:rsidRPr="00732482">
                        <w:rPr>
                          <w:rFonts w:asciiTheme="majorHAnsi" w:hAnsiTheme="majorHAnsi" w:cstheme="majorHAnsi"/>
                        </w:rPr>
                        <w:t xml:space="preserve">In this topic, </w:t>
                      </w:r>
                      <w:r w:rsidR="006478EE">
                        <w:rPr>
                          <w:rFonts w:asciiTheme="majorHAnsi" w:hAnsiTheme="majorHAnsi" w:cstheme="majorHAnsi"/>
                        </w:rPr>
                        <w:t xml:space="preserve">the pupils will be studying the Gospel of John. They will learn that John shows Jesus as the messiah through seven special signs in his </w:t>
                      </w:r>
                      <w:r w:rsidR="00075DC9">
                        <w:rPr>
                          <w:rFonts w:asciiTheme="majorHAnsi" w:hAnsiTheme="majorHAnsi" w:cstheme="majorHAnsi"/>
                        </w:rPr>
                        <w:t>Gospel. Pupils will also be exp</w:t>
                      </w:r>
                      <w:bookmarkStart w:id="1" w:name="_GoBack"/>
                      <w:bookmarkEnd w:id="1"/>
                      <w:r w:rsidR="006478EE">
                        <w:rPr>
                          <w:rFonts w:asciiTheme="majorHAnsi" w:hAnsiTheme="majorHAnsi" w:cstheme="majorHAnsi"/>
                        </w:rPr>
                        <w:t xml:space="preserve">loring the seven Sacraments in greater detail. They will understand how the Sacraments help to draw us closer to God. Pupils will also link elements of the Sacraments to Saint </w:t>
                      </w:r>
                      <w:proofErr w:type="spellStart"/>
                      <w:r w:rsidR="006478EE">
                        <w:rPr>
                          <w:rFonts w:asciiTheme="majorHAnsi" w:hAnsiTheme="majorHAnsi" w:cstheme="majorHAnsi"/>
                        </w:rPr>
                        <w:t>Johns</w:t>
                      </w:r>
                      <w:proofErr w:type="spellEnd"/>
                      <w:r w:rsidR="006478EE">
                        <w:rPr>
                          <w:rFonts w:asciiTheme="majorHAnsi" w:hAnsiTheme="majorHAnsi" w:cstheme="majorHAnsi"/>
                        </w:rPr>
                        <w:t xml:space="preserve"> Gospel. </w:t>
                      </w:r>
                    </w:p>
                    <w:p w:rsidR="00732482" w:rsidRPr="00732482" w:rsidRDefault="006478EE" w:rsidP="00732482">
                      <w:pPr>
                        <w:pStyle w:val="NormalWeb"/>
                        <w:jc w:val="center"/>
                        <w:rPr>
                          <w:rFonts w:asciiTheme="majorHAnsi" w:hAnsiTheme="majorHAnsi" w:cstheme="majorHAnsi"/>
                        </w:rPr>
                      </w:pPr>
                      <w:r>
                        <w:rPr>
                          <w:noProof/>
                        </w:rPr>
                        <w:drawing>
                          <wp:inline distT="0" distB="0" distL="0" distR="0" wp14:anchorId="362CD894" wp14:editId="6F83595D">
                            <wp:extent cx="2133333" cy="2533333"/>
                            <wp:effectExtent l="0"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33333" cy="2533333"/>
                                    </a:xfrm>
                                    <a:prstGeom prst="rect">
                                      <a:avLst/>
                                    </a:prstGeom>
                                  </pic:spPr>
                                </pic:pic>
                              </a:graphicData>
                            </a:graphic>
                          </wp:inline>
                        </w:drawing>
                      </w:r>
                    </w:p>
                    <w:p w:rsidR="002D2C70" w:rsidRPr="002D2C70" w:rsidRDefault="002D2C70" w:rsidP="00DE1F28">
                      <w:pPr>
                        <w:pStyle w:val="NormalWeb"/>
                        <w:rPr>
                          <w:rFonts w:asciiTheme="majorHAnsi" w:hAnsiTheme="majorHAnsi" w:cstheme="majorHAnsi"/>
                        </w:rPr>
                      </w:pPr>
                      <w:r>
                        <w:rPr>
                          <w:noProof/>
                        </w:rPr>
                        <w:t xml:space="preserve">                         </w:t>
                      </w:r>
                    </w:p>
                    <w:p w:rsidR="003949B1" w:rsidRDefault="003949B1" w:rsidP="00444A20">
                      <w:pPr>
                        <w:jc w:val="center"/>
                        <w:rPr>
                          <w:noProof/>
                          <w:lang w:eastAsia="en-GB"/>
                        </w:rPr>
                      </w:pPr>
                    </w:p>
                    <w:p w:rsidR="003949B1" w:rsidRDefault="003949B1" w:rsidP="00444A20">
                      <w:pPr>
                        <w:jc w:val="center"/>
                      </w:pPr>
                    </w:p>
                  </w:txbxContent>
                </v:textbox>
              </v:shape>
            </w:pict>
          </mc:Fallback>
        </mc:AlternateContent>
      </w:r>
    </w:p>
    <w:p w:rsidR="00444A20" w:rsidRDefault="00444A20" w:rsidP="00444A20"/>
    <w:p w:rsidR="00444A20" w:rsidRPr="00444A20" w:rsidRDefault="002D2C70" w:rsidP="00444A2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-630555</wp:posOffset>
                </wp:positionH>
                <wp:positionV relativeFrom="paragraph">
                  <wp:posOffset>4450715</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49.65pt;margin-top:350.4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r w:rsidR="00D360ED">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2910840</wp:posOffset>
                </wp:positionH>
                <wp:positionV relativeFrom="paragraph">
                  <wp:posOffset>2303145</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9.2pt;margin-top:181.35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g5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v:textbox>
                <w10:wrap type="square"/>
              </v:shape>
            </w:pict>
          </mc:Fallback>
        </mc:AlternateContent>
      </w:r>
      <w:r w:rsidR="00FA4208"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6f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rY4yVNBfUBiLUztjeOImw7sL0oGbO2S&#10;up87ZgUl6pNGcW6zPA+zEI18cY1MEnvpqS49THOEKqmnZNpufJyfSJu5RxG3MtIb1J4yOaaMLRtZ&#10;P45XmIlLO0b9/gmsX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DliF6f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075DC9"/>
    <w:rsid w:val="00166308"/>
    <w:rsid w:val="001774E8"/>
    <w:rsid w:val="0019616B"/>
    <w:rsid w:val="00292598"/>
    <w:rsid w:val="002D2C70"/>
    <w:rsid w:val="003949B1"/>
    <w:rsid w:val="003A7498"/>
    <w:rsid w:val="003E1247"/>
    <w:rsid w:val="00407BE3"/>
    <w:rsid w:val="00444A20"/>
    <w:rsid w:val="004D1317"/>
    <w:rsid w:val="0052254F"/>
    <w:rsid w:val="00590489"/>
    <w:rsid w:val="00590CCA"/>
    <w:rsid w:val="006478EE"/>
    <w:rsid w:val="006C3984"/>
    <w:rsid w:val="00732482"/>
    <w:rsid w:val="007F4EF3"/>
    <w:rsid w:val="00A47021"/>
    <w:rsid w:val="00B413F3"/>
    <w:rsid w:val="00B547E3"/>
    <w:rsid w:val="00B611E9"/>
    <w:rsid w:val="00BE5256"/>
    <w:rsid w:val="00BE61FF"/>
    <w:rsid w:val="00C166AE"/>
    <w:rsid w:val="00CA4A9D"/>
    <w:rsid w:val="00CC464E"/>
    <w:rsid w:val="00CD4991"/>
    <w:rsid w:val="00D360ED"/>
    <w:rsid w:val="00DE1F28"/>
    <w:rsid w:val="00F57760"/>
    <w:rsid w:val="00FA4208"/>
    <w:rsid w:val="00FE1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 w:type="paragraph" w:styleId="NormalWeb">
    <w:name w:val="Normal (Web)"/>
    <w:basedOn w:val="Normal"/>
    <w:uiPriority w:val="99"/>
    <w:semiHidden/>
    <w:unhideWhenUsed/>
    <w:rsid w:val="00B547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146">
      <w:bodyDiv w:val="1"/>
      <w:marLeft w:val="0"/>
      <w:marRight w:val="0"/>
      <w:marTop w:val="0"/>
      <w:marBottom w:val="0"/>
      <w:divBdr>
        <w:top w:val="none" w:sz="0" w:space="0" w:color="auto"/>
        <w:left w:val="none" w:sz="0" w:space="0" w:color="auto"/>
        <w:bottom w:val="none" w:sz="0" w:space="0" w:color="auto"/>
        <w:right w:val="none" w:sz="0" w:space="0" w:color="auto"/>
      </w:divBdr>
    </w:div>
    <w:div w:id="317267165">
      <w:bodyDiv w:val="1"/>
      <w:marLeft w:val="0"/>
      <w:marRight w:val="0"/>
      <w:marTop w:val="0"/>
      <w:marBottom w:val="0"/>
      <w:divBdr>
        <w:top w:val="none" w:sz="0" w:space="0" w:color="auto"/>
        <w:left w:val="none" w:sz="0" w:space="0" w:color="auto"/>
        <w:bottom w:val="none" w:sz="0" w:space="0" w:color="auto"/>
        <w:right w:val="none" w:sz="0" w:space="0" w:color="auto"/>
      </w:divBdr>
    </w:div>
    <w:div w:id="128654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2026-01-06T21:43:00Z</dcterms:created>
  <dcterms:modified xsi:type="dcterms:W3CDTF">2026-01-06T21:43:00Z</dcterms:modified>
</cp:coreProperties>
</file>